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76" w:rsidRPr="00D54376" w:rsidRDefault="00D54376" w:rsidP="00D54376">
      <w:pPr>
        <w:rPr>
          <w:b/>
        </w:rPr>
      </w:pPr>
      <w:bookmarkStart w:id="0" w:name="_CPA0"/>
      <w:r w:rsidRPr="00D54376">
        <w:rPr>
          <w:rFonts w:hint="cs"/>
          <w:b/>
        </w:rPr>
        <w:t>Chapter 72   LITTERING</w:t>
      </w:r>
    </w:p>
    <w:p w:rsidR="00D54376" w:rsidRPr="00D54376" w:rsidRDefault="00D54376" w:rsidP="00D54376">
      <w:pPr>
        <w:rPr>
          <w:rFonts w:hint="cs"/>
          <w:b/>
        </w:rPr>
      </w:pPr>
      <w:r w:rsidRPr="00D54376">
        <w:rPr>
          <w:rFonts w:hint="cs"/>
          <w:b/>
        </w:rPr>
        <w:t>§ 72-1.</w:t>
      </w:r>
      <w:r w:rsidRPr="00D54376">
        <w:rPr>
          <w:rFonts w:hint="cs"/>
          <w:b/>
        </w:rPr>
        <w:tab/>
        <w:t>Purpose.</w:t>
      </w:r>
    </w:p>
    <w:p w:rsidR="00D54376" w:rsidRPr="00D54376" w:rsidRDefault="00D54376" w:rsidP="00D54376">
      <w:pPr>
        <w:rPr>
          <w:rFonts w:hint="cs"/>
          <w:b/>
        </w:rPr>
      </w:pPr>
      <w:r w:rsidRPr="00D54376">
        <w:rPr>
          <w:rFonts w:hint="cs"/>
          <w:b/>
        </w:rPr>
        <w:t>§ 72-2.</w:t>
      </w:r>
      <w:r w:rsidRPr="00D54376">
        <w:rPr>
          <w:rFonts w:hint="cs"/>
          <w:b/>
        </w:rPr>
        <w:tab/>
        <w:t>Definitions.</w:t>
      </w:r>
    </w:p>
    <w:p w:rsidR="00D54376" w:rsidRPr="00D54376" w:rsidRDefault="00D54376" w:rsidP="00D54376">
      <w:pPr>
        <w:rPr>
          <w:rFonts w:hint="cs"/>
          <w:b/>
        </w:rPr>
      </w:pPr>
      <w:r w:rsidRPr="00D54376">
        <w:rPr>
          <w:rFonts w:hint="cs"/>
          <w:b/>
        </w:rPr>
        <w:t>§ 72-3.</w:t>
      </w:r>
      <w:r w:rsidRPr="00D54376">
        <w:rPr>
          <w:rFonts w:hint="cs"/>
          <w:b/>
        </w:rPr>
        <w:tab/>
        <w:t>Prohibited acts and regulated activities.</w:t>
      </w:r>
    </w:p>
    <w:p w:rsidR="00D54376" w:rsidRPr="00D54376" w:rsidRDefault="00D54376" w:rsidP="00D54376">
      <w:pPr>
        <w:rPr>
          <w:rFonts w:hint="cs"/>
          <w:b/>
        </w:rPr>
      </w:pPr>
      <w:r w:rsidRPr="00D54376">
        <w:rPr>
          <w:rFonts w:hint="cs"/>
          <w:b/>
        </w:rPr>
        <w:t>§ 72-4.</w:t>
      </w:r>
      <w:r w:rsidRPr="00D54376">
        <w:rPr>
          <w:rFonts w:hint="cs"/>
          <w:b/>
        </w:rPr>
        <w:tab/>
        <w:t>Enforcement.</w:t>
      </w:r>
    </w:p>
    <w:p w:rsidR="00D54376" w:rsidRPr="00D54376" w:rsidRDefault="00D54376" w:rsidP="00D54376">
      <w:pPr>
        <w:rPr>
          <w:rFonts w:hint="cs"/>
          <w:b/>
        </w:rPr>
      </w:pPr>
      <w:r w:rsidRPr="00D54376">
        <w:rPr>
          <w:rFonts w:hint="cs"/>
          <w:b/>
        </w:rPr>
        <w:t>§ 72-5.</w:t>
      </w:r>
      <w:r w:rsidRPr="00D54376">
        <w:rPr>
          <w:rFonts w:hint="cs"/>
          <w:b/>
        </w:rPr>
        <w:tab/>
        <w:t>Penalties.</w:t>
      </w:r>
    </w:p>
    <w:p w:rsidR="00D54376" w:rsidRPr="00D54376" w:rsidRDefault="00D54376" w:rsidP="00D54376">
      <w:pPr>
        <w:rPr>
          <w:rFonts w:hint="cs"/>
          <w:b/>
        </w:rPr>
      </w:pPr>
      <w:r w:rsidRPr="00D54376">
        <w:rPr>
          <w:rFonts w:hint="cs"/>
          <w:b/>
        </w:rPr>
        <w:t>[HISTORY: Adopted by the Mayor and Council of the Borough of Woodbury Heights during codification, see Ch. 1, General Provisions, Article II; amended 7-20-88 by Ord. No. 14-1988; amended in its entirety 4-20-05 by Ord. No. 7-2005. Subsequent amendments noted where applicable.]</w:t>
      </w:r>
    </w:p>
    <w:p w:rsidR="00D54376" w:rsidRDefault="00D54376" w:rsidP="00D54376">
      <w:pPr>
        <w:rPr>
          <w:b/>
        </w:rPr>
      </w:pPr>
      <w:r w:rsidRPr="00D54376">
        <w:rPr>
          <w:rFonts w:hint="cs"/>
          <w:b/>
        </w:rPr>
        <w:t>GENERAL REFERENCES</w:t>
      </w:r>
    </w:p>
    <w:p w:rsidR="00D54376" w:rsidRPr="00D54376" w:rsidRDefault="00D54376" w:rsidP="00D54376">
      <w:pPr>
        <w:rPr>
          <w:rFonts w:hint="cs"/>
          <w:b/>
        </w:rPr>
      </w:pPr>
      <w:proofErr w:type="spellStart"/>
      <w:r w:rsidRPr="00D54376">
        <w:rPr>
          <w:rFonts w:hint="cs"/>
          <w:b/>
        </w:rPr>
        <w:t>Littering</w:t>
      </w:r>
      <w:proofErr w:type="spellEnd"/>
      <w:r w:rsidRPr="00D54376">
        <w:rPr>
          <w:rFonts w:hint="cs"/>
          <w:b/>
        </w:rPr>
        <w:t xml:space="preserve"> by ice cream vendors -- See Ch. 81, § 81-14.</w:t>
      </w:r>
    </w:p>
    <w:p w:rsidR="00D54376" w:rsidRPr="00D54376" w:rsidRDefault="00D54376" w:rsidP="00D54376">
      <w:pPr>
        <w:rPr>
          <w:rFonts w:hint="cs"/>
        </w:rPr>
      </w:pPr>
    </w:p>
    <w:p w:rsidR="00D54376" w:rsidRPr="00D54376" w:rsidRDefault="00D54376" w:rsidP="00D54376">
      <w:pPr>
        <w:rPr>
          <w:rFonts w:hint="cs"/>
          <w:b/>
        </w:rPr>
      </w:pPr>
      <w:bookmarkStart w:id="1" w:name="_CPA1"/>
      <w:bookmarkEnd w:id="0"/>
      <w:r w:rsidRPr="00D54376">
        <w:rPr>
          <w:rFonts w:hint="cs"/>
          <w:b/>
        </w:rPr>
        <w:t>§ 72-1.   Purpose.</w:t>
      </w:r>
    </w:p>
    <w:p w:rsidR="00D54376" w:rsidRPr="00D54376" w:rsidRDefault="00D54376" w:rsidP="00D54376">
      <w:pPr>
        <w:rPr>
          <w:rFonts w:hint="cs"/>
        </w:rPr>
      </w:pPr>
      <w:r w:rsidRPr="00D54376">
        <w:rPr>
          <w:rFonts w:hint="cs"/>
        </w:rPr>
        <w:tab/>
        <w:t>The purpose of this chapter is to establish requirements to control littering in the Borough of Woodbury Heights, so as to protect public health, safety and welfare, and to prescribe penalties for the failure to comply.</w:t>
      </w:r>
    </w:p>
    <w:p w:rsidR="00D54376" w:rsidRPr="00D54376" w:rsidRDefault="00D54376" w:rsidP="00D54376">
      <w:pPr>
        <w:rPr>
          <w:rFonts w:hint="cs"/>
        </w:rPr>
      </w:pPr>
    </w:p>
    <w:p w:rsidR="00D54376" w:rsidRPr="00D54376" w:rsidRDefault="00D54376" w:rsidP="00D54376">
      <w:pPr>
        <w:rPr>
          <w:rFonts w:hint="cs"/>
          <w:b/>
        </w:rPr>
      </w:pPr>
      <w:bookmarkStart w:id="2" w:name="_CPA2"/>
      <w:bookmarkEnd w:id="1"/>
      <w:r w:rsidRPr="00D54376">
        <w:rPr>
          <w:rFonts w:hint="cs"/>
          <w:b/>
        </w:rPr>
        <w:t>§ 72-2.   Definitions.</w:t>
      </w:r>
    </w:p>
    <w:p w:rsidR="00D54376" w:rsidRPr="00D54376" w:rsidRDefault="00D54376" w:rsidP="00D54376">
      <w:pPr>
        <w:rPr>
          <w:rFonts w:hint="cs"/>
        </w:rPr>
      </w:pPr>
      <w:r w:rsidRPr="00D54376">
        <w:rPr>
          <w:rFonts w:hint="cs"/>
        </w:rPr>
        <w:tab/>
        <w:t>For the purpose of this chapter,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is always mandatory and not merely directory.</w:t>
      </w:r>
    </w:p>
    <w:p w:rsidR="00D54376" w:rsidRPr="00D54376" w:rsidRDefault="00D54376" w:rsidP="00D54376">
      <w:pPr>
        <w:rPr>
          <w:rFonts w:hint="cs"/>
        </w:rPr>
      </w:pPr>
      <w:r w:rsidRPr="00D54376">
        <w:rPr>
          <w:rFonts w:hint="cs"/>
        </w:rPr>
        <w:t xml:space="preserve">LITTER — Any used or unconsumed substance or waste material which has been discarded, whether made of aluminum, glass, plastic, rubber, paper, or other natural or synthetic material, or any combination thereof, including, but not limited to, any bottle, jar or can, or any top, cap or detachable tab of any bottle, jar or can, any unlighted cigarette, cigar, match or any flaming or glowing material or any garbage, trash, refuse, debris, rubbish, grass clippings or other lawn or garden waste, newspapers, magazines, glass, metal, plastic or paper containers or other packaging or construction material, but does not include the waste of the primary processes of mining or other extraction processes, logging, sawmilling, farming, or manufacturing. </w:t>
      </w:r>
    </w:p>
    <w:p w:rsidR="00D54376" w:rsidRPr="00D54376" w:rsidRDefault="00D54376" w:rsidP="00D54376">
      <w:pPr>
        <w:rPr>
          <w:rFonts w:hint="cs"/>
        </w:rPr>
      </w:pPr>
      <w:r w:rsidRPr="00D54376">
        <w:rPr>
          <w:rFonts w:hint="cs"/>
        </w:rPr>
        <w:t>LITTER RECEPTACLE — A container suitable for the depositing of litter.</w:t>
      </w:r>
    </w:p>
    <w:p w:rsidR="00D54376" w:rsidRPr="00D54376" w:rsidRDefault="00D54376" w:rsidP="00D54376">
      <w:pPr>
        <w:rPr>
          <w:rFonts w:hint="cs"/>
        </w:rPr>
      </w:pPr>
      <w:r w:rsidRPr="00D54376">
        <w:rPr>
          <w:rFonts w:hint="cs"/>
        </w:rPr>
        <w:t xml:space="preserve">PERSON — Any individual, corporation, company, partnership, firm, association, or </w:t>
      </w:r>
      <w:proofErr w:type="gramStart"/>
      <w:r w:rsidRPr="00D54376">
        <w:rPr>
          <w:rFonts w:hint="cs"/>
        </w:rPr>
        <w:t>political  subdivision</w:t>
      </w:r>
      <w:proofErr w:type="gramEnd"/>
      <w:r w:rsidRPr="00D54376">
        <w:rPr>
          <w:rFonts w:hint="cs"/>
        </w:rPr>
        <w:t xml:space="preserve"> of this state subject to municipal jurisdiction.</w:t>
      </w:r>
    </w:p>
    <w:p w:rsidR="00D54376" w:rsidRPr="00D54376" w:rsidRDefault="00D54376" w:rsidP="00D54376">
      <w:pPr>
        <w:rPr>
          <w:rFonts w:hint="cs"/>
          <w:b/>
        </w:rPr>
      </w:pPr>
      <w:bookmarkStart w:id="3" w:name="_CPA3"/>
      <w:bookmarkStart w:id="4" w:name="_GoBack"/>
      <w:bookmarkEnd w:id="2"/>
      <w:bookmarkEnd w:id="4"/>
      <w:r w:rsidRPr="00D54376">
        <w:rPr>
          <w:rFonts w:hint="cs"/>
          <w:b/>
        </w:rPr>
        <w:lastRenderedPageBreak/>
        <w:t>§ 72-3.   Prohibited acts and regulated activities.</w:t>
      </w:r>
    </w:p>
    <w:p w:rsidR="00D54376" w:rsidRPr="00D54376" w:rsidRDefault="00D54376" w:rsidP="00D54376">
      <w:pPr>
        <w:rPr>
          <w:rFonts w:hint="cs"/>
        </w:rPr>
      </w:pPr>
      <w:r w:rsidRPr="00D54376">
        <w:rPr>
          <w:rFonts w:hint="cs"/>
        </w:rPr>
        <w:tab/>
        <w:t>A.</w:t>
      </w:r>
      <w:r w:rsidRPr="00D54376">
        <w:rPr>
          <w:rFonts w:hint="cs"/>
        </w:rPr>
        <w:tab/>
        <w:t xml:space="preserve">It shall be unlawful for any person to throw, drop, discard or otherwise place any litter of any nature upon public or private property other than in a litter receptacle, or having done so, to allow such litter to remain. </w:t>
      </w:r>
    </w:p>
    <w:p w:rsidR="00D54376" w:rsidRPr="00D54376" w:rsidRDefault="00D54376" w:rsidP="00D54376">
      <w:pPr>
        <w:rPr>
          <w:rFonts w:hint="cs"/>
        </w:rPr>
      </w:pPr>
      <w:r w:rsidRPr="00D54376">
        <w:rPr>
          <w:rFonts w:hint="cs"/>
        </w:rPr>
        <w:tab/>
        <w:t>B.</w:t>
      </w:r>
      <w:r w:rsidRPr="00D54376">
        <w:rPr>
          <w:rFonts w:hint="cs"/>
        </w:rPr>
        <w:tab/>
        <w:t>Whenever any litter is thrown or discarded or allowed to fall from a vehicle or boat in violation of this chapter, the operator or owner, or both, of the motor vehicle or boat shall also be deemed to have violated this chapter.</w:t>
      </w:r>
    </w:p>
    <w:p w:rsidR="00D54376" w:rsidRPr="00D54376" w:rsidRDefault="00D54376" w:rsidP="00D54376">
      <w:pPr>
        <w:rPr>
          <w:rFonts w:hint="cs"/>
        </w:rPr>
      </w:pPr>
    </w:p>
    <w:p w:rsidR="00D54376" w:rsidRPr="00D54376" w:rsidRDefault="00D54376" w:rsidP="00D54376">
      <w:pPr>
        <w:rPr>
          <w:rFonts w:hint="cs"/>
          <w:b/>
        </w:rPr>
      </w:pPr>
      <w:bookmarkStart w:id="5" w:name="_CPA4"/>
      <w:bookmarkEnd w:id="3"/>
      <w:r w:rsidRPr="00D54376">
        <w:rPr>
          <w:rFonts w:hint="cs"/>
          <w:b/>
        </w:rPr>
        <w:t>§ 72-4.   Enforcement.</w:t>
      </w:r>
    </w:p>
    <w:p w:rsidR="00D54376" w:rsidRPr="00D54376" w:rsidRDefault="00D54376" w:rsidP="00D54376">
      <w:pPr>
        <w:rPr>
          <w:rFonts w:hint="cs"/>
        </w:rPr>
      </w:pPr>
      <w:r w:rsidRPr="00D54376">
        <w:rPr>
          <w:rFonts w:hint="cs"/>
        </w:rPr>
        <w:tab/>
        <w:t>This chapter shall be enforced by the Police Department of Woodbury Heights.</w:t>
      </w:r>
    </w:p>
    <w:p w:rsidR="00D54376" w:rsidRPr="00D54376" w:rsidRDefault="00D54376" w:rsidP="00D54376">
      <w:pPr>
        <w:rPr>
          <w:rFonts w:hint="cs"/>
        </w:rPr>
      </w:pPr>
    </w:p>
    <w:p w:rsidR="00D54376" w:rsidRPr="00D54376" w:rsidRDefault="00D54376" w:rsidP="00D54376">
      <w:pPr>
        <w:rPr>
          <w:rFonts w:hint="cs"/>
          <w:b/>
        </w:rPr>
      </w:pPr>
      <w:bookmarkStart w:id="6" w:name="_CPA5"/>
      <w:bookmarkEnd w:id="5"/>
      <w:r w:rsidRPr="00D54376">
        <w:rPr>
          <w:rFonts w:hint="cs"/>
          <w:b/>
        </w:rPr>
        <w:t>§ 72-5.   Penalties.</w:t>
      </w:r>
    </w:p>
    <w:p w:rsidR="00D54376" w:rsidRPr="00D54376" w:rsidRDefault="00D54376" w:rsidP="00D54376">
      <w:pPr>
        <w:rPr>
          <w:rFonts w:hint="cs"/>
        </w:rPr>
      </w:pPr>
      <w:r w:rsidRPr="00D54376">
        <w:rPr>
          <w:rFonts w:hint="cs"/>
        </w:rPr>
        <w:tab/>
        <w:t>Any person(s) who is found to be in violation of the provisions of this chapter shall be subject to a fine not to exceed five hundred dollars ($500.)</w:t>
      </w:r>
    </w:p>
    <w:p w:rsidR="00D54376" w:rsidRPr="00D54376" w:rsidRDefault="00D54376" w:rsidP="00D54376">
      <w:pPr>
        <w:rPr>
          <w:rFonts w:hint="cs"/>
        </w:rPr>
      </w:pPr>
    </w:p>
    <w:bookmarkEnd w:id="6"/>
    <w:p w:rsidR="000C0371" w:rsidRDefault="000C0371"/>
    <w:sectPr w:rsidR="000C0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76"/>
    <w:rsid w:val="000C0371"/>
    <w:rsid w:val="00D5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8391"/>
  <w15:chartTrackingRefBased/>
  <w15:docId w15:val="{C9EC39A8-2EE4-4D2E-B48C-2A485269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1</cp:revision>
  <dcterms:created xsi:type="dcterms:W3CDTF">2020-01-28T14:52:00Z</dcterms:created>
  <dcterms:modified xsi:type="dcterms:W3CDTF">2020-01-28T14:53:00Z</dcterms:modified>
</cp:coreProperties>
</file>